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B2F7" w14:textId="295FC0A8" w:rsidR="001C3EC3" w:rsidRPr="00EF72D0" w:rsidRDefault="001C3EC3">
      <w:pPr>
        <w:rPr>
          <w:rFonts w:cstheme="minorHAnsi"/>
          <w:b/>
          <w:bCs/>
          <w:sz w:val="24"/>
          <w:szCs w:val="24"/>
        </w:rPr>
      </w:pPr>
      <w:r w:rsidRPr="00EF72D0">
        <w:rPr>
          <w:rFonts w:cstheme="minorHAnsi"/>
          <w:b/>
          <w:bCs/>
          <w:sz w:val="24"/>
          <w:szCs w:val="24"/>
        </w:rPr>
        <w:t>‘A City for all Carers – Aberdeen City Health and Social Care Partnership (ACHSCP) Carer Strategy 2023 – 2026</w:t>
      </w:r>
    </w:p>
    <w:p w14:paraId="32A6ABDB" w14:textId="038DBBB8" w:rsidR="001C3EC3" w:rsidRPr="008B39C1" w:rsidRDefault="001C3EC3" w:rsidP="001C3EC3">
      <w:pPr>
        <w:rPr>
          <w:rFonts w:cstheme="minorHAnsi"/>
          <w:sz w:val="24"/>
          <w:szCs w:val="24"/>
          <w:u w:val="single"/>
        </w:rPr>
      </w:pPr>
      <w:r w:rsidRPr="008B39C1">
        <w:rPr>
          <w:rFonts w:cstheme="minorHAnsi"/>
          <w:sz w:val="24"/>
          <w:szCs w:val="24"/>
          <w:u w:val="single"/>
        </w:rPr>
        <w:t xml:space="preserve">Young Carer Discussion Points  - </w:t>
      </w:r>
      <w:r w:rsidR="00EA0D4C" w:rsidRPr="008B39C1">
        <w:rPr>
          <w:rFonts w:cstheme="minorHAnsi"/>
          <w:sz w:val="24"/>
          <w:szCs w:val="24"/>
          <w:u w:val="single"/>
        </w:rPr>
        <w:t>Primary</w:t>
      </w:r>
      <w:r w:rsidRPr="008B39C1">
        <w:rPr>
          <w:rFonts w:cstheme="minorHAnsi"/>
          <w:sz w:val="24"/>
          <w:szCs w:val="24"/>
          <w:u w:val="single"/>
        </w:rPr>
        <w:t xml:space="preserve"> School</w:t>
      </w:r>
      <w:r w:rsidR="00FD5476" w:rsidRPr="008B39C1">
        <w:rPr>
          <w:rFonts w:cstheme="minorHAnsi"/>
          <w:sz w:val="24"/>
          <w:szCs w:val="24"/>
          <w:u w:val="single"/>
        </w:rPr>
        <w:t xml:space="preserve"> Age</w:t>
      </w:r>
      <w:r w:rsidRPr="008B39C1">
        <w:rPr>
          <w:rFonts w:cstheme="minorHAnsi"/>
          <w:sz w:val="24"/>
          <w:szCs w:val="24"/>
          <w:u w:val="single"/>
        </w:rPr>
        <w:t xml:space="preserve"> </w:t>
      </w:r>
      <w:r w:rsidR="00FD5476" w:rsidRPr="008B39C1">
        <w:rPr>
          <w:rFonts w:cstheme="minorHAnsi"/>
          <w:sz w:val="24"/>
          <w:szCs w:val="24"/>
          <w:u w:val="single"/>
        </w:rPr>
        <w:t>- Guidance for</w:t>
      </w:r>
      <w:r w:rsidR="00F14B84" w:rsidRPr="008B39C1">
        <w:rPr>
          <w:rFonts w:cstheme="minorHAnsi"/>
          <w:sz w:val="24"/>
          <w:szCs w:val="24"/>
          <w:u w:val="single"/>
        </w:rPr>
        <w:t xml:space="preserve"> Families /</w:t>
      </w:r>
      <w:r w:rsidR="00FD5476" w:rsidRPr="008B39C1">
        <w:rPr>
          <w:rFonts w:cstheme="minorHAnsi"/>
          <w:sz w:val="24"/>
          <w:szCs w:val="24"/>
          <w:u w:val="single"/>
        </w:rPr>
        <w:t xml:space="preserve"> </w:t>
      </w:r>
      <w:r w:rsidR="00EA0D4C" w:rsidRPr="008B39C1">
        <w:rPr>
          <w:rFonts w:cstheme="minorHAnsi"/>
          <w:sz w:val="24"/>
          <w:szCs w:val="24"/>
          <w:u w:val="single"/>
        </w:rPr>
        <w:t xml:space="preserve">Schools / </w:t>
      </w:r>
      <w:r w:rsidR="00FD5476" w:rsidRPr="008B39C1">
        <w:rPr>
          <w:rFonts w:cstheme="minorHAnsi"/>
          <w:sz w:val="24"/>
          <w:szCs w:val="24"/>
          <w:u w:val="single"/>
        </w:rPr>
        <w:t>Groups</w:t>
      </w:r>
      <w:r w:rsidR="00F14B84" w:rsidRPr="008B39C1">
        <w:rPr>
          <w:rFonts w:cstheme="minorHAnsi"/>
          <w:sz w:val="24"/>
          <w:szCs w:val="24"/>
          <w:u w:val="single"/>
        </w:rPr>
        <w:t xml:space="preserve"> </w:t>
      </w:r>
    </w:p>
    <w:p w14:paraId="15D2911C" w14:textId="3A72A4D8" w:rsidR="00FD5476" w:rsidRPr="00EF72D0" w:rsidRDefault="00AA47B8" w:rsidP="001C3EC3">
      <w:pPr>
        <w:rPr>
          <w:rFonts w:cstheme="minorHAnsi"/>
          <w:sz w:val="24"/>
          <w:szCs w:val="24"/>
        </w:rPr>
      </w:pPr>
      <w:r w:rsidRPr="00EF72D0">
        <w:rPr>
          <w:rFonts w:cstheme="minorHAnsi"/>
          <w:sz w:val="24"/>
          <w:szCs w:val="24"/>
        </w:rPr>
        <w:t xml:space="preserve">This </w:t>
      </w:r>
      <w:r w:rsidR="00851F71" w:rsidRPr="00EF72D0">
        <w:rPr>
          <w:rFonts w:cstheme="minorHAnsi"/>
          <w:sz w:val="24"/>
          <w:szCs w:val="24"/>
        </w:rPr>
        <w:t xml:space="preserve">short </w:t>
      </w:r>
      <w:r w:rsidRPr="00EF72D0">
        <w:rPr>
          <w:rFonts w:cstheme="minorHAnsi"/>
          <w:sz w:val="24"/>
          <w:szCs w:val="24"/>
        </w:rPr>
        <w:t xml:space="preserve">discussion guide is intended to help any interested group with discussing the Carer strategy with Young Carers of </w:t>
      </w:r>
      <w:r w:rsidR="00EA0D4C" w:rsidRPr="00EF72D0">
        <w:rPr>
          <w:rFonts w:cstheme="minorHAnsi"/>
          <w:sz w:val="24"/>
          <w:szCs w:val="24"/>
        </w:rPr>
        <w:t xml:space="preserve">Primary </w:t>
      </w:r>
      <w:r w:rsidR="00F14B84" w:rsidRPr="00EF72D0">
        <w:rPr>
          <w:rFonts w:cstheme="minorHAnsi"/>
          <w:sz w:val="24"/>
          <w:szCs w:val="24"/>
        </w:rPr>
        <w:t xml:space="preserve">Age. </w:t>
      </w:r>
      <w:r w:rsidR="00E80E31" w:rsidRPr="00EF72D0">
        <w:rPr>
          <w:rFonts w:cstheme="minorHAnsi"/>
          <w:sz w:val="24"/>
          <w:szCs w:val="24"/>
        </w:rPr>
        <w:t xml:space="preserve">There is no expectation that it is used or that you stick to this format, it </w:t>
      </w:r>
      <w:r w:rsidR="00F14B84" w:rsidRPr="00EF72D0">
        <w:rPr>
          <w:rFonts w:cstheme="minorHAnsi"/>
          <w:sz w:val="24"/>
          <w:szCs w:val="24"/>
        </w:rPr>
        <w:t>is intended to help prompt discussion and can be adapted to suit your needs.</w:t>
      </w:r>
    </w:p>
    <w:p w14:paraId="6EC29F20" w14:textId="157DD2B6" w:rsidR="009F45F4" w:rsidRPr="00EF72D0" w:rsidRDefault="00E70880" w:rsidP="001C3EC3">
      <w:pPr>
        <w:rPr>
          <w:rFonts w:cstheme="minorHAnsi"/>
          <w:sz w:val="24"/>
          <w:szCs w:val="24"/>
        </w:rPr>
      </w:pPr>
      <w:r w:rsidRPr="00EF72D0">
        <w:rPr>
          <w:rFonts w:cstheme="minorHAnsi"/>
          <w:sz w:val="24"/>
          <w:szCs w:val="24"/>
        </w:rPr>
        <w:t xml:space="preserve">There are </w:t>
      </w:r>
      <w:r w:rsidR="00C3779D" w:rsidRPr="00EF72D0">
        <w:rPr>
          <w:rFonts w:cstheme="minorHAnsi"/>
          <w:sz w:val="24"/>
          <w:szCs w:val="24"/>
        </w:rPr>
        <w:t>5</w:t>
      </w:r>
      <w:r w:rsidRPr="00EF72D0">
        <w:rPr>
          <w:rFonts w:cstheme="minorHAnsi"/>
          <w:sz w:val="24"/>
          <w:szCs w:val="24"/>
        </w:rPr>
        <w:t xml:space="preserve"> discussion points these are linked to </w:t>
      </w:r>
      <w:r w:rsidR="009D6744" w:rsidRPr="00EF72D0">
        <w:rPr>
          <w:rFonts w:cstheme="minorHAnsi"/>
          <w:sz w:val="24"/>
          <w:szCs w:val="24"/>
        </w:rPr>
        <w:t>the priorities and Actions</w:t>
      </w:r>
      <w:r w:rsidRPr="00EF72D0">
        <w:rPr>
          <w:rFonts w:cstheme="minorHAnsi"/>
          <w:sz w:val="24"/>
          <w:szCs w:val="24"/>
        </w:rPr>
        <w:t xml:space="preserve"> within the </w:t>
      </w:r>
      <w:hyperlink r:id="rId8" w:history="1">
        <w:r w:rsidRPr="00AE6B52">
          <w:rPr>
            <w:rStyle w:val="Hyperlink"/>
            <w:rFonts w:cstheme="minorHAnsi"/>
            <w:sz w:val="24"/>
            <w:szCs w:val="24"/>
          </w:rPr>
          <w:t>Consultation Survey,</w:t>
        </w:r>
      </w:hyperlink>
      <w:r w:rsidR="009D6744" w:rsidRPr="00EF72D0">
        <w:rPr>
          <w:rStyle w:val="Hyperlink"/>
          <w:rFonts w:cstheme="minorHAnsi"/>
          <w:sz w:val="24"/>
          <w:szCs w:val="24"/>
        </w:rPr>
        <w:t xml:space="preserve"> </w:t>
      </w:r>
      <w:r w:rsidR="009D6744" w:rsidRPr="00EF72D0">
        <w:rPr>
          <w:rFonts w:cstheme="minorHAnsi"/>
          <w:sz w:val="24"/>
          <w:szCs w:val="24"/>
        </w:rPr>
        <w:t xml:space="preserve">but have been </w:t>
      </w:r>
      <w:r w:rsidR="000351F2" w:rsidRPr="00EF72D0">
        <w:rPr>
          <w:rFonts w:cstheme="minorHAnsi"/>
          <w:sz w:val="24"/>
          <w:szCs w:val="24"/>
        </w:rPr>
        <w:t xml:space="preserve">simplified for a younger audience. </w:t>
      </w:r>
      <w:r w:rsidR="006F49D7" w:rsidRPr="00EF72D0">
        <w:rPr>
          <w:rFonts w:cstheme="minorHAnsi"/>
          <w:sz w:val="24"/>
          <w:szCs w:val="24"/>
        </w:rPr>
        <w:t xml:space="preserve">A </w:t>
      </w:r>
      <w:r w:rsidR="006444EC" w:rsidRPr="00EF72D0">
        <w:rPr>
          <w:rFonts w:cstheme="minorHAnsi"/>
          <w:sz w:val="24"/>
          <w:szCs w:val="24"/>
        </w:rPr>
        <w:t>version has been developed to prompt discussion with Secondary age children. You may wish to use th</w:t>
      </w:r>
      <w:r w:rsidR="007E70FF" w:rsidRPr="00EF72D0">
        <w:rPr>
          <w:rFonts w:cstheme="minorHAnsi"/>
          <w:sz w:val="24"/>
          <w:szCs w:val="24"/>
        </w:rPr>
        <w:t>at version</w:t>
      </w:r>
      <w:r w:rsidR="006444EC" w:rsidRPr="00EF72D0">
        <w:rPr>
          <w:rFonts w:cstheme="minorHAnsi"/>
          <w:sz w:val="24"/>
          <w:szCs w:val="24"/>
        </w:rPr>
        <w:t xml:space="preserve"> or adapt this template </w:t>
      </w:r>
      <w:r w:rsidR="001F29DF" w:rsidRPr="00EF72D0">
        <w:rPr>
          <w:rFonts w:cstheme="minorHAnsi"/>
          <w:sz w:val="24"/>
          <w:szCs w:val="24"/>
        </w:rPr>
        <w:t>depending on the individual children involved.</w:t>
      </w:r>
    </w:p>
    <w:p w14:paraId="3A094C12" w14:textId="6A67B42F" w:rsidR="00FD5476" w:rsidRPr="00EF72D0" w:rsidRDefault="0090254C" w:rsidP="001C3EC3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201CCC" wp14:editId="78FD684C">
            <wp:simplePos x="0" y="0"/>
            <wp:positionH relativeFrom="column">
              <wp:posOffset>4395910</wp:posOffset>
            </wp:positionH>
            <wp:positionV relativeFrom="paragraph">
              <wp:posOffset>494420</wp:posOffset>
            </wp:positionV>
            <wp:extent cx="1294130" cy="1294130"/>
            <wp:effectExtent l="0" t="0" r="1270" b="127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2" name="Picture 2" descr="QR code for consultation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for consultation surve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1F2" w:rsidRPr="00EF72D0">
        <w:rPr>
          <w:rFonts w:cstheme="minorHAnsi"/>
          <w:sz w:val="24"/>
          <w:szCs w:val="24"/>
        </w:rPr>
        <w:t>F</w:t>
      </w:r>
      <w:r w:rsidR="00E70880" w:rsidRPr="00EF72D0">
        <w:rPr>
          <w:rFonts w:cstheme="minorHAnsi"/>
          <w:sz w:val="24"/>
          <w:szCs w:val="24"/>
        </w:rPr>
        <w:t>eedback can be provided using th</w:t>
      </w:r>
      <w:r w:rsidR="000351F2" w:rsidRPr="00EF72D0">
        <w:rPr>
          <w:rFonts w:cstheme="minorHAnsi"/>
          <w:sz w:val="24"/>
          <w:szCs w:val="24"/>
        </w:rPr>
        <w:t>e survey</w:t>
      </w:r>
      <w:r w:rsidR="00E70880" w:rsidRPr="00EF72D0">
        <w:rPr>
          <w:rFonts w:cstheme="minorHAnsi"/>
          <w:sz w:val="24"/>
          <w:szCs w:val="24"/>
        </w:rPr>
        <w:t xml:space="preserve"> format or</w:t>
      </w:r>
      <w:r w:rsidR="000351F2" w:rsidRPr="00EF72D0">
        <w:rPr>
          <w:rFonts w:cstheme="minorHAnsi"/>
          <w:sz w:val="24"/>
          <w:szCs w:val="24"/>
        </w:rPr>
        <w:t xml:space="preserve"> you may find it easier to do so</w:t>
      </w:r>
      <w:r w:rsidR="00E70880" w:rsidRPr="00EF72D0">
        <w:rPr>
          <w:rFonts w:cstheme="minorHAnsi"/>
          <w:sz w:val="24"/>
          <w:szCs w:val="24"/>
        </w:rPr>
        <w:t xml:space="preserve"> directly to </w:t>
      </w:r>
      <w:r w:rsidR="00EF72D0" w:rsidRPr="00EF72D0">
        <w:rPr>
          <w:rFonts w:cstheme="minorHAnsi"/>
          <w:sz w:val="24"/>
          <w:szCs w:val="24"/>
        </w:rPr>
        <w:t>Grace Milne</w:t>
      </w:r>
      <w:r w:rsidR="00D94DB3" w:rsidRPr="00EF72D0">
        <w:rPr>
          <w:rFonts w:cstheme="minorHAnsi"/>
          <w:sz w:val="24"/>
          <w:szCs w:val="24"/>
        </w:rPr>
        <w:t xml:space="preserve"> – </w:t>
      </w:r>
      <w:hyperlink r:id="rId10" w:history="1">
        <w:r w:rsidR="00EF72D0" w:rsidRPr="00EF72D0">
          <w:rPr>
            <w:rStyle w:val="Hyperlink"/>
            <w:sz w:val="24"/>
            <w:szCs w:val="24"/>
          </w:rPr>
          <w:t>gracemilne@aberdeencity.gov.uk</w:t>
        </w:r>
      </w:hyperlink>
      <w:r w:rsidR="00EF72D0" w:rsidRPr="00EF72D0">
        <w:rPr>
          <w:sz w:val="24"/>
          <w:szCs w:val="24"/>
        </w:rPr>
        <w:t xml:space="preserve"> </w:t>
      </w:r>
      <w:r w:rsidR="00D94DB3" w:rsidRPr="00EF72D0">
        <w:rPr>
          <w:rFonts w:cstheme="minorHAnsi"/>
          <w:sz w:val="24"/>
          <w:szCs w:val="24"/>
        </w:rPr>
        <w:t xml:space="preserve">. </w:t>
      </w:r>
      <w:r w:rsidR="00BD2AB1" w:rsidRPr="00EF72D0">
        <w:rPr>
          <w:rFonts w:cstheme="minorHAnsi"/>
          <w:sz w:val="24"/>
          <w:szCs w:val="24"/>
        </w:rPr>
        <w:t xml:space="preserve">If feedback is sent directly it is helpful to know in what capacity you have completed it, for example, as a </w:t>
      </w:r>
      <w:r w:rsidR="000351F2" w:rsidRPr="00EF72D0">
        <w:rPr>
          <w:rFonts w:cstheme="minorHAnsi"/>
          <w:sz w:val="24"/>
          <w:szCs w:val="24"/>
        </w:rPr>
        <w:t xml:space="preserve">school, </w:t>
      </w:r>
      <w:r w:rsidR="00BD2AB1" w:rsidRPr="00EF72D0">
        <w:rPr>
          <w:rFonts w:cstheme="minorHAnsi"/>
          <w:sz w:val="24"/>
          <w:szCs w:val="24"/>
        </w:rPr>
        <w:t xml:space="preserve">family or group, and how many Young Carers were involved in the discussion. </w:t>
      </w:r>
    </w:p>
    <w:p w14:paraId="508C0D0B" w14:textId="0196386B" w:rsidR="005F735D" w:rsidRPr="00EF72D0" w:rsidRDefault="005F735D" w:rsidP="001C3EC3">
      <w:pPr>
        <w:rPr>
          <w:rFonts w:cstheme="minorHAnsi"/>
          <w:sz w:val="24"/>
          <w:szCs w:val="24"/>
        </w:rPr>
      </w:pPr>
      <w:r w:rsidRPr="00EF72D0">
        <w:rPr>
          <w:rFonts w:cstheme="minorHAnsi"/>
          <w:sz w:val="24"/>
          <w:szCs w:val="24"/>
        </w:rPr>
        <w:t>The Consultation Survey and all the accompanying documents are available via the above link or this Q</w:t>
      </w:r>
      <w:r w:rsidR="0090254C">
        <w:rPr>
          <w:rFonts w:cstheme="minorHAnsi"/>
          <w:sz w:val="24"/>
          <w:szCs w:val="24"/>
        </w:rPr>
        <w:t>R</w:t>
      </w:r>
      <w:r w:rsidRPr="00EF72D0">
        <w:rPr>
          <w:rFonts w:cstheme="minorHAnsi"/>
          <w:sz w:val="24"/>
          <w:szCs w:val="24"/>
        </w:rPr>
        <w:t xml:space="preserve"> Code</w:t>
      </w:r>
      <w:r w:rsidR="00992A70">
        <w:rPr>
          <w:rFonts w:cstheme="minorHAnsi"/>
          <w:sz w:val="24"/>
          <w:szCs w:val="24"/>
        </w:rPr>
        <w:t>.</w:t>
      </w:r>
    </w:p>
    <w:p w14:paraId="794C3251" w14:textId="31963478" w:rsidR="00F17D7B" w:rsidRPr="00E70880" w:rsidRDefault="00F17D7B" w:rsidP="001C3EC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1C3EC3" w14:paraId="077D5E3A" w14:textId="77777777" w:rsidTr="001C3EC3">
        <w:tc>
          <w:tcPr>
            <w:tcW w:w="6799" w:type="dxa"/>
          </w:tcPr>
          <w:p w14:paraId="05C4C261" w14:textId="51998DA5" w:rsidR="001C3EC3" w:rsidRDefault="001C3EC3" w:rsidP="001C3EC3">
            <w:r>
              <w:t>Topic</w:t>
            </w:r>
          </w:p>
        </w:tc>
        <w:tc>
          <w:tcPr>
            <w:tcW w:w="2217" w:type="dxa"/>
          </w:tcPr>
          <w:p w14:paraId="6861B583" w14:textId="7995277E" w:rsidR="001C3EC3" w:rsidRDefault="00A15980" w:rsidP="001C3EC3">
            <w:r>
              <w:t>Estimated discussion</w:t>
            </w:r>
            <w:r w:rsidR="00E80E31">
              <w:t xml:space="preserve"> time</w:t>
            </w:r>
          </w:p>
        </w:tc>
      </w:tr>
      <w:tr w:rsidR="001C3EC3" w14:paraId="36FC7A85" w14:textId="77777777" w:rsidTr="001C3EC3">
        <w:tc>
          <w:tcPr>
            <w:tcW w:w="6799" w:type="dxa"/>
          </w:tcPr>
          <w:p w14:paraId="31FB041D" w14:textId="77777777" w:rsidR="00DB400C" w:rsidRDefault="00DB400C" w:rsidP="001C3EC3"/>
          <w:p w14:paraId="3D4A17A5" w14:textId="3E0AD33F" w:rsidR="005C1D83" w:rsidRDefault="005C1D83" w:rsidP="001C3E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</w:t>
            </w:r>
            <w:r w:rsidR="00160655">
              <w:rPr>
                <w:b/>
                <w:bCs/>
              </w:rPr>
              <w:t>– What is a Carers Strategy?</w:t>
            </w:r>
            <w:r w:rsidR="00AC7174">
              <w:rPr>
                <w:b/>
                <w:bCs/>
              </w:rPr>
              <w:t xml:space="preserve"> </w:t>
            </w:r>
          </w:p>
          <w:p w14:paraId="61E3457C" w14:textId="306A0ED4" w:rsidR="00AC7174" w:rsidRPr="00AC7174" w:rsidRDefault="00AC7174" w:rsidP="001C3EC3">
            <w:pPr>
              <w:rPr>
                <w:i/>
                <w:iCs/>
              </w:rPr>
            </w:pPr>
            <w:r w:rsidRPr="00AC7174">
              <w:rPr>
                <w:i/>
                <w:iCs/>
              </w:rPr>
              <w:t>Pages 1 – 7 of the Carer Strategy Summary</w:t>
            </w:r>
            <w:r w:rsidR="002B407D">
              <w:rPr>
                <w:i/>
                <w:iCs/>
              </w:rPr>
              <w:t xml:space="preserve"> (available via the Consultation link)</w:t>
            </w:r>
            <w:r w:rsidRPr="00AC7174">
              <w:rPr>
                <w:i/>
                <w:iCs/>
              </w:rPr>
              <w:t xml:space="preserve"> provide</w:t>
            </w:r>
            <w:r w:rsidR="002B407D">
              <w:rPr>
                <w:i/>
                <w:iCs/>
              </w:rPr>
              <w:t>s</w:t>
            </w:r>
            <w:r w:rsidRPr="00AC7174">
              <w:rPr>
                <w:i/>
                <w:iCs/>
              </w:rPr>
              <w:t xml:space="preserve"> an introduction which can be used to guide this discussion.</w:t>
            </w:r>
          </w:p>
          <w:p w14:paraId="08D568CB" w14:textId="77777777" w:rsidR="005C1D83" w:rsidRDefault="005C1D83" w:rsidP="001C3EC3">
            <w:pPr>
              <w:rPr>
                <w:b/>
                <w:bCs/>
              </w:rPr>
            </w:pPr>
          </w:p>
          <w:p w14:paraId="0EA88B07" w14:textId="0AFD9B32" w:rsidR="00F03A5D" w:rsidRDefault="004B5A6B" w:rsidP="001C3EC3">
            <w:pPr>
              <w:rPr>
                <w:b/>
                <w:bCs/>
              </w:rPr>
            </w:pPr>
            <w:r>
              <w:rPr>
                <w:b/>
                <w:bCs/>
              </w:rPr>
              <w:t>Discu</w:t>
            </w:r>
            <w:r w:rsidR="00E80E31">
              <w:rPr>
                <w:b/>
                <w:bCs/>
              </w:rPr>
              <w:t>s</w:t>
            </w:r>
            <w:r>
              <w:rPr>
                <w:b/>
                <w:bCs/>
              </w:rPr>
              <w:t>sion point</w:t>
            </w:r>
            <w:r w:rsidR="00727080">
              <w:rPr>
                <w:b/>
                <w:bCs/>
              </w:rPr>
              <w:t xml:space="preserve">s for </w:t>
            </w:r>
            <w:r w:rsidR="00506A92">
              <w:rPr>
                <w:b/>
                <w:bCs/>
              </w:rPr>
              <w:t>young children</w:t>
            </w:r>
            <w:r w:rsidR="00F03A5D">
              <w:rPr>
                <w:b/>
                <w:bCs/>
              </w:rPr>
              <w:t xml:space="preserve"> </w:t>
            </w:r>
          </w:p>
          <w:p w14:paraId="59218FCA" w14:textId="77777777" w:rsidR="006E0BB7" w:rsidRDefault="006E0BB7" w:rsidP="001C3EC3"/>
          <w:p w14:paraId="243C2685" w14:textId="715F4310" w:rsidR="006E0BB7" w:rsidRPr="006E0BB7" w:rsidRDefault="006E0BB7" w:rsidP="001C3EC3">
            <w:pPr>
              <w:rPr>
                <w:i/>
                <w:iCs/>
              </w:rPr>
            </w:pPr>
            <w:r w:rsidRPr="006E0BB7">
              <w:rPr>
                <w:i/>
                <w:iCs/>
              </w:rPr>
              <w:t>Discuss their understanding of what being a Young Carer is.</w:t>
            </w:r>
            <w:r w:rsidR="00D95511">
              <w:rPr>
                <w:i/>
                <w:iCs/>
              </w:rPr>
              <w:t xml:space="preserve"> A definition</w:t>
            </w:r>
            <w:r w:rsidR="00FE37CD">
              <w:rPr>
                <w:i/>
                <w:iCs/>
              </w:rPr>
              <w:t xml:space="preserve"> is available for your reference on page </w:t>
            </w:r>
            <w:r w:rsidR="007E11AB">
              <w:rPr>
                <w:i/>
                <w:iCs/>
              </w:rPr>
              <w:t xml:space="preserve">8 of the summary version available via the Consultation </w:t>
            </w:r>
            <w:r w:rsidR="00506A92">
              <w:rPr>
                <w:i/>
                <w:iCs/>
              </w:rPr>
              <w:t>survey (above)</w:t>
            </w:r>
            <w:r w:rsidR="007E11AB">
              <w:rPr>
                <w:i/>
                <w:iCs/>
              </w:rPr>
              <w:t>.</w:t>
            </w:r>
          </w:p>
          <w:p w14:paraId="052A99CA" w14:textId="2904983B" w:rsidR="006E0BB7" w:rsidRDefault="00C3779D" w:rsidP="001C3EC3">
            <w:r>
              <w:t>Discussion points;</w:t>
            </w:r>
          </w:p>
          <w:p w14:paraId="6FE325E7" w14:textId="62C5D714" w:rsidR="006A6D55" w:rsidRDefault="00F03A5D" w:rsidP="006E0BB7">
            <w:pPr>
              <w:pStyle w:val="ListParagraph"/>
              <w:numPr>
                <w:ilvl w:val="0"/>
                <w:numId w:val="10"/>
              </w:numPr>
            </w:pPr>
            <w:r>
              <w:t xml:space="preserve">What </w:t>
            </w:r>
            <w:r w:rsidR="006A6D55">
              <w:t xml:space="preserve">do </w:t>
            </w:r>
            <w:r>
              <w:t xml:space="preserve">you </w:t>
            </w:r>
            <w:r w:rsidR="006A6D55">
              <w:t xml:space="preserve">think </w:t>
            </w:r>
            <w:r w:rsidR="006E0BB7">
              <w:t>grown</w:t>
            </w:r>
            <w:r w:rsidR="00C82488">
              <w:t>-</w:t>
            </w:r>
            <w:r w:rsidR="006E0BB7">
              <w:t>ups</w:t>
            </w:r>
            <w:r w:rsidR="006A6D55">
              <w:t xml:space="preserve"> need to know about</w:t>
            </w:r>
            <w:r w:rsidR="006E0BB7">
              <w:t xml:space="preserve"> what </w:t>
            </w:r>
            <w:r w:rsidR="00EF72D0">
              <w:t>it’s</w:t>
            </w:r>
            <w:r w:rsidR="006E0BB7">
              <w:t xml:space="preserve"> like to</w:t>
            </w:r>
            <w:r w:rsidR="006A6D55">
              <w:t xml:space="preserve"> be a Young Carer?</w:t>
            </w:r>
          </w:p>
          <w:p w14:paraId="42140870" w14:textId="77777777" w:rsidR="00C132CC" w:rsidRDefault="00C132CC" w:rsidP="00C132CC">
            <w:pPr>
              <w:pStyle w:val="ListParagraph"/>
              <w:numPr>
                <w:ilvl w:val="0"/>
                <w:numId w:val="10"/>
              </w:numPr>
            </w:pPr>
            <w:r>
              <w:t>Who helps you to look after the person you care for?</w:t>
            </w:r>
          </w:p>
          <w:p w14:paraId="30D39C79" w14:textId="64CF60A7" w:rsidR="00C132CC" w:rsidRDefault="00C132CC" w:rsidP="00C132CC">
            <w:pPr>
              <w:pStyle w:val="ListParagraph"/>
              <w:numPr>
                <w:ilvl w:val="0"/>
                <w:numId w:val="10"/>
              </w:numPr>
            </w:pPr>
            <w:r>
              <w:t>Who helps you to look after yourself?</w:t>
            </w:r>
          </w:p>
          <w:p w14:paraId="6068C427" w14:textId="7C61B876" w:rsidR="00C82488" w:rsidRDefault="00D95511" w:rsidP="006E0BB7">
            <w:pPr>
              <w:pStyle w:val="ListParagraph"/>
              <w:numPr>
                <w:ilvl w:val="0"/>
                <w:numId w:val="10"/>
              </w:numPr>
            </w:pPr>
            <w:r>
              <w:t>What makes your life easier for you?</w:t>
            </w:r>
          </w:p>
          <w:p w14:paraId="44D8FD69" w14:textId="06F52BFB" w:rsidR="00D95511" w:rsidRDefault="00D95511" w:rsidP="006E0BB7">
            <w:pPr>
              <w:pStyle w:val="ListParagraph"/>
              <w:numPr>
                <w:ilvl w:val="0"/>
                <w:numId w:val="10"/>
              </w:numPr>
            </w:pPr>
            <w:r>
              <w:t>What makes your life harder?</w:t>
            </w:r>
          </w:p>
          <w:p w14:paraId="4C18B804" w14:textId="34196F36" w:rsidR="001C3EC3" w:rsidRDefault="00F03A5D" w:rsidP="00727080">
            <w:pPr>
              <w:pStyle w:val="NormalWeb"/>
              <w:spacing w:before="0" w:beforeAutospacing="0" w:after="0" w:afterAutospacing="0"/>
            </w:pPr>
            <w:r w:rsidRPr="00F03A5D">
              <w:rPr>
                <w:i/>
                <w:iCs/>
              </w:rPr>
              <w:t xml:space="preserve">This </w:t>
            </w:r>
            <w:r w:rsidR="004D5A83">
              <w:rPr>
                <w:i/>
                <w:iCs/>
              </w:rPr>
              <w:t>allows for an open discussion on what is important to Young Carers</w:t>
            </w:r>
            <w:r w:rsidR="00873AB5">
              <w:rPr>
                <w:i/>
                <w:iCs/>
              </w:rPr>
              <w:t xml:space="preserve">. </w:t>
            </w:r>
          </w:p>
        </w:tc>
        <w:tc>
          <w:tcPr>
            <w:tcW w:w="2217" w:type="dxa"/>
          </w:tcPr>
          <w:p w14:paraId="75721180" w14:textId="77777777" w:rsidR="001C3EC3" w:rsidRDefault="001C3EC3" w:rsidP="001C3EC3"/>
          <w:p w14:paraId="2011D8E3" w14:textId="2B476229" w:rsidR="00DB400C" w:rsidRDefault="00160655" w:rsidP="001C3EC3">
            <w:r>
              <w:t>5 mins</w:t>
            </w:r>
          </w:p>
          <w:p w14:paraId="711810D1" w14:textId="77777777" w:rsidR="00DB400C" w:rsidRDefault="00DB400C" w:rsidP="001C3EC3"/>
          <w:p w14:paraId="260847CF" w14:textId="77777777" w:rsidR="00AC7174" w:rsidRDefault="00AC7174" w:rsidP="001C3EC3"/>
          <w:p w14:paraId="6A1DCBB0" w14:textId="77777777" w:rsidR="00AC7174" w:rsidRDefault="00AC7174" w:rsidP="001C3EC3"/>
          <w:p w14:paraId="375C00CD" w14:textId="77777777" w:rsidR="004D7E7F" w:rsidRDefault="004D7E7F" w:rsidP="001C3EC3"/>
          <w:p w14:paraId="52485617" w14:textId="77777777" w:rsidR="004D7E7F" w:rsidRDefault="004D7E7F" w:rsidP="001C3EC3"/>
          <w:p w14:paraId="09B67923" w14:textId="77777777" w:rsidR="004D7E7F" w:rsidRDefault="004D7E7F" w:rsidP="001C3EC3"/>
          <w:p w14:paraId="3BD3D54E" w14:textId="77777777" w:rsidR="004D7E7F" w:rsidRDefault="004D7E7F" w:rsidP="001C3EC3"/>
          <w:p w14:paraId="609F886C" w14:textId="77777777" w:rsidR="004D7E7F" w:rsidRDefault="004D7E7F" w:rsidP="001C3EC3"/>
          <w:p w14:paraId="6389F5D1" w14:textId="77777777" w:rsidR="004D7E7F" w:rsidRDefault="004D7E7F" w:rsidP="001C3EC3"/>
          <w:p w14:paraId="5B5C0A2E" w14:textId="634184A1" w:rsidR="001C3EC3" w:rsidRDefault="004D7E7F" w:rsidP="001C3EC3">
            <w:r>
              <w:t>3</w:t>
            </w:r>
            <w:r w:rsidR="00172B84">
              <w:t>0 mins</w:t>
            </w:r>
          </w:p>
          <w:p w14:paraId="0D64594F" w14:textId="77777777" w:rsidR="00D00B2A" w:rsidRDefault="00D00B2A" w:rsidP="001C3EC3"/>
          <w:p w14:paraId="15ED6A8F" w14:textId="77777777" w:rsidR="00D00B2A" w:rsidRDefault="00D00B2A" w:rsidP="001C3EC3"/>
          <w:p w14:paraId="1F2CBA94" w14:textId="77777777" w:rsidR="00D00B2A" w:rsidRDefault="00D00B2A" w:rsidP="001C3EC3"/>
          <w:p w14:paraId="3E6B4804" w14:textId="77777777" w:rsidR="00160655" w:rsidRDefault="00160655" w:rsidP="001C3EC3"/>
          <w:p w14:paraId="7DAA3C79" w14:textId="77777777" w:rsidR="00160655" w:rsidRDefault="00160655" w:rsidP="001C3EC3"/>
          <w:p w14:paraId="6B585687" w14:textId="473F19FB" w:rsidR="001507DD" w:rsidRDefault="001507DD" w:rsidP="004D7E7F"/>
        </w:tc>
      </w:tr>
    </w:tbl>
    <w:p w14:paraId="6369F9BD" w14:textId="77777777" w:rsidR="001C3EC3" w:rsidRPr="001C3EC3" w:rsidRDefault="001C3EC3" w:rsidP="00B124C3">
      <w:pPr>
        <w:rPr>
          <w:u w:val="single"/>
        </w:rPr>
      </w:pPr>
    </w:p>
    <w:sectPr w:rsidR="001C3EC3" w:rsidRPr="001C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907"/>
    <w:multiLevelType w:val="hybridMultilevel"/>
    <w:tmpl w:val="140E9EF8"/>
    <w:lvl w:ilvl="0" w:tplc="23AE31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49E"/>
    <w:multiLevelType w:val="hybridMultilevel"/>
    <w:tmpl w:val="E57C8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79B1"/>
    <w:multiLevelType w:val="hybridMultilevel"/>
    <w:tmpl w:val="A888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7DC1"/>
    <w:multiLevelType w:val="hybridMultilevel"/>
    <w:tmpl w:val="61E4F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246"/>
    <w:multiLevelType w:val="hybridMultilevel"/>
    <w:tmpl w:val="B0DA0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18E4"/>
    <w:multiLevelType w:val="hybridMultilevel"/>
    <w:tmpl w:val="1778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214"/>
    <w:multiLevelType w:val="hybridMultilevel"/>
    <w:tmpl w:val="61E4F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DB5"/>
    <w:multiLevelType w:val="hybridMultilevel"/>
    <w:tmpl w:val="DE46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610C3"/>
    <w:multiLevelType w:val="hybridMultilevel"/>
    <w:tmpl w:val="AF90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8256">
    <w:abstractNumId w:val="2"/>
  </w:num>
  <w:num w:numId="2" w16cid:durableId="1300719329">
    <w:abstractNumId w:val="7"/>
  </w:num>
  <w:num w:numId="3" w16cid:durableId="178394597">
    <w:abstractNumId w:val="5"/>
  </w:num>
  <w:num w:numId="4" w16cid:durableId="1583098581">
    <w:abstractNumId w:val="2"/>
  </w:num>
  <w:num w:numId="5" w16cid:durableId="1069228617">
    <w:abstractNumId w:val="1"/>
  </w:num>
  <w:num w:numId="6" w16cid:durableId="222568764">
    <w:abstractNumId w:val="3"/>
  </w:num>
  <w:num w:numId="7" w16cid:durableId="1056510832">
    <w:abstractNumId w:val="6"/>
  </w:num>
  <w:num w:numId="8" w16cid:durableId="2001544729">
    <w:abstractNumId w:val="4"/>
  </w:num>
  <w:num w:numId="9" w16cid:durableId="357700826">
    <w:abstractNumId w:val="0"/>
  </w:num>
  <w:num w:numId="10" w16cid:durableId="1917858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8"/>
    <w:rsid w:val="000351F2"/>
    <w:rsid w:val="000C793B"/>
    <w:rsid w:val="001507DD"/>
    <w:rsid w:val="00160655"/>
    <w:rsid w:val="00172B84"/>
    <w:rsid w:val="00196DE7"/>
    <w:rsid w:val="001C3EC3"/>
    <w:rsid w:val="001D07D8"/>
    <w:rsid w:val="001F29DF"/>
    <w:rsid w:val="001F4402"/>
    <w:rsid w:val="0021162C"/>
    <w:rsid w:val="002B407D"/>
    <w:rsid w:val="00336E72"/>
    <w:rsid w:val="00353FB8"/>
    <w:rsid w:val="0038530D"/>
    <w:rsid w:val="00396839"/>
    <w:rsid w:val="004054D6"/>
    <w:rsid w:val="00425AB3"/>
    <w:rsid w:val="004B5A6B"/>
    <w:rsid w:val="004D5A83"/>
    <w:rsid w:val="004D7E7F"/>
    <w:rsid w:val="004E0445"/>
    <w:rsid w:val="00506A92"/>
    <w:rsid w:val="00594DB3"/>
    <w:rsid w:val="005C1D83"/>
    <w:rsid w:val="005D10C2"/>
    <w:rsid w:val="005F735D"/>
    <w:rsid w:val="00611C22"/>
    <w:rsid w:val="0062308D"/>
    <w:rsid w:val="006444EC"/>
    <w:rsid w:val="006A6D55"/>
    <w:rsid w:val="006E0BB7"/>
    <w:rsid w:val="006F49D7"/>
    <w:rsid w:val="00713699"/>
    <w:rsid w:val="00722BFD"/>
    <w:rsid w:val="00727080"/>
    <w:rsid w:val="007E11AB"/>
    <w:rsid w:val="007E70FF"/>
    <w:rsid w:val="00851F71"/>
    <w:rsid w:val="00873AB5"/>
    <w:rsid w:val="008B39C1"/>
    <w:rsid w:val="0090254C"/>
    <w:rsid w:val="00915018"/>
    <w:rsid w:val="00992A70"/>
    <w:rsid w:val="009D6744"/>
    <w:rsid w:val="009F45F4"/>
    <w:rsid w:val="00A15980"/>
    <w:rsid w:val="00A60CB7"/>
    <w:rsid w:val="00AA47B8"/>
    <w:rsid w:val="00AA75AD"/>
    <w:rsid w:val="00AC7174"/>
    <w:rsid w:val="00AE6B52"/>
    <w:rsid w:val="00AF7368"/>
    <w:rsid w:val="00B076E9"/>
    <w:rsid w:val="00B124C3"/>
    <w:rsid w:val="00B25693"/>
    <w:rsid w:val="00BD2AB1"/>
    <w:rsid w:val="00C132CC"/>
    <w:rsid w:val="00C3779D"/>
    <w:rsid w:val="00C7641F"/>
    <w:rsid w:val="00C82488"/>
    <w:rsid w:val="00D00B2A"/>
    <w:rsid w:val="00D540A7"/>
    <w:rsid w:val="00D94DB3"/>
    <w:rsid w:val="00D95511"/>
    <w:rsid w:val="00DB400C"/>
    <w:rsid w:val="00DC6BB2"/>
    <w:rsid w:val="00E137FC"/>
    <w:rsid w:val="00E70880"/>
    <w:rsid w:val="00E80E31"/>
    <w:rsid w:val="00E91F7B"/>
    <w:rsid w:val="00EA0D4C"/>
    <w:rsid w:val="00EC7D3A"/>
    <w:rsid w:val="00EF72D0"/>
    <w:rsid w:val="00F03A5D"/>
    <w:rsid w:val="00F14B84"/>
    <w:rsid w:val="00F17D7B"/>
    <w:rsid w:val="00F23A70"/>
    <w:rsid w:val="00F610F7"/>
    <w:rsid w:val="00FC2F57"/>
    <w:rsid w:val="00FD5476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A2A3"/>
  <w15:chartTrackingRefBased/>
  <w15:docId w15:val="{FD7ADC8B-D8C3-4474-8220-3875E84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EC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C3EC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C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.aberdeencity.gov.uk/aberdeen-city-health-and-social-care-partnership/a-city-for-all-carers-achscp-carer-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acemilne@aberdeencity.gov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45F91518A74481D3459F4EA9EE0E" ma:contentTypeVersion="6" ma:contentTypeDescription="Create a new document." ma:contentTypeScope="" ma:versionID="04f2826a149da659a5cdfda72bc5767a">
  <xsd:schema xmlns:xsd="http://www.w3.org/2001/XMLSchema" xmlns:xs="http://www.w3.org/2001/XMLSchema" xmlns:p="http://schemas.microsoft.com/office/2006/metadata/properties" xmlns:ns2="2a27cb0b-fa07-4b4a-93d8-670381e7bd59" xmlns:ns3="22656edf-0b2e-4865-a2e5-e2e1f5d7321e" targetNamespace="http://schemas.microsoft.com/office/2006/metadata/properties" ma:root="true" ma:fieldsID="2dac9fc5aad7e2043b87ebdbe8015e9f" ns2:_="" ns3:_="">
    <xsd:import namespace="2a27cb0b-fa07-4b4a-93d8-670381e7bd59"/>
    <xsd:import namespace="22656edf-0b2e-4865-a2e5-e2e1f5d73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cb0b-fa07-4b4a-93d8-670381e7b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edf-0b2e-4865-a2e5-e2e1f5d73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623C1-0F37-4A75-91F3-64D48D443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F5F82-2EE2-4DF8-A12D-FEB3C603C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D9825-234A-4874-8033-348075667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7cb0b-fa07-4b4a-93d8-670381e7bd59"/>
    <ds:schemaRef ds:uri="22656edf-0b2e-4865-a2e5-e2e1f5d7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Richert</dc:creator>
  <cp:keywords/>
  <dc:description/>
  <cp:lastModifiedBy>Matthew Carter</cp:lastModifiedBy>
  <cp:revision>6</cp:revision>
  <dcterms:created xsi:type="dcterms:W3CDTF">2023-10-23T09:54:00Z</dcterms:created>
  <dcterms:modified xsi:type="dcterms:W3CDTF">2023-10-27T08:59:00Z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0x010100843E45F91518A74481D3459F4EA9EE0E</vt:lpwstr>
  </property>
</Properties>
</file>